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00CC3" w14:textId="77BA4FDA" w:rsidR="00907E29" w:rsidRDefault="001C67C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6648B" wp14:editId="57930CF9">
                <wp:simplePos x="0" y="0"/>
                <wp:positionH relativeFrom="column">
                  <wp:posOffset>-79471</wp:posOffset>
                </wp:positionH>
                <wp:positionV relativeFrom="paragraph">
                  <wp:posOffset>-71659</wp:posOffset>
                </wp:positionV>
                <wp:extent cx="5469147" cy="1017917"/>
                <wp:effectExtent l="0" t="0" r="17780" b="1079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9147" cy="10179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E7EE18" id="Retângulo 1" o:spid="_x0000_s1026" style="position:absolute;margin-left:-6.25pt;margin-top:-5.65pt;width:430.65pt;height:80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" filled="f" strokecolor="black [3213]" strokeweight="1pt"/>
            </w:pict>
          </mc:Fallback>
        </mc:AlternateContent>
      </w:r>
      <w:r>
        <w:t>Discente: ______________________________________________________________</w:t>
      </w:r>
    </w:p>
    <w:p w14:paraId="0E237CD4" w14:textId="037D6303" w:rsidR="001C67C7" w:rsidRDefault="001C67C7">
      <w:r>
        <w:t>Docente: ______________________________________________________________</w:t>
      </w:r>
    </w:p>
    <w:p w14:paraId="79BBC841" w14:textId="04F98AA6" w:rsidR="001C67C7" w:rsidRDefault="001C67C7">
      <w:r>
        <w:t>Turma: ________________________________________</w:t>
      </w:r>
      <w:r>
        <w:tab/>
        <w:t>Data: __________________</w:t>
      </w:r>
    </w:p>
    <w:p w14:paraId="7448B780" w14:textId="7C2DCC48" w:rsidR="001C67C7" w:rsidRDefault="001C67C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CDBE31" wp14:editId="24097F53">
                <wp:simplePos x="0" y="0"/>
                <wp:positionH relativeFrom="margin">
                  <wp:align>center</wp:align>
                </wp:positionH>
                <wp:positionV relativeFrom="paragraph">
                  <wp:posOffset>150572</wp:posOffset>
                </wp:positionV>
                <wp:extent cx="3683479" cy="1828800"/>
                <wp:effectExtent l="0" t="0" r="0" b="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47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5A9530" w14:textId="7B79CB7F" w:rsidR="001C67C7" w:rsidRPr="00414DD9" w:rsidRDefault="001C67C7" w:rsidP="001C67C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414DD9">
                              <w:rPr>
                                <w:rFonts w:ascii="Comic Sans MS" w:hAnsi="Comic Sans MS"/>
                                <w:b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ATIVIDADE DE </w:t>
                            </w:r>
                            <w:r w:rsidR="0032312E">
                              <w:rPr>
                                <w:rFonts w:ascii="Comic Sans MS" w:hAnsi="Comic Sans MS"/>
                                <w:b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CALORIMETRIA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CDBE31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11.85pt;width:290.05pt;height:2in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" filled="f" stroked="f">
                <v:textbox style="mso-fit-shape-to-text:t">
                  <w:txbxContent>
                    <w:p w14:paraId="405A9530" w14:textId="7B79CB7F" w:rsidR="001C67C7" w:rsidRPr="00414DD9" w:rsidRDefault="001C67C7" w:rsidP="001C67C7">
                      <w:pPr>
                        <w:jc w:val="center"/>
                        <w:rPr>
                          <w:rFonts w:ascii="Comic Sans MS" w:hAnsi="Comic Sans MS"/>
                          <w:b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414DD9">
                        <w:rPr>
                          <w:rFonts w:ascii="Comic Sans MS" w:hAnsi="Comic Sans MS"/>
                          <w:b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ATIVIDADE DE </w:t>
                      </w:r>
                      <w:r w:rsidR="0032312E">
                        <w:rPr>
                          <w:rFonts w:ascii="Comic Sans MS" w:hAnsi="Comic Sans MS"/>
                          <w:b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CALORIMETRIA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AB7277" w14:textId="3565FBC0" w:rsidR="001C67C7" w:rsidRDefault="001C67C7" w:rsidP="001C67C7">
      <w:pPr>
        <w:jc w:val="center"/>
      </w:pPr>
    </w:p>
    <w:p w14:paraId="6536DCB4" w14:textId="351D0A18" w:rsidR="001C67C7" w:rsidRDefault="001C67C7" w:rsidP="001C67C7">
      <w:pPr>
        <w:jc w:val="center"/>
      </w:pPr>
    </w:p>
    <w:p w14:paraId="361912C3" w14:textId="7AF186B9" w:rsidR="001C67C7" w:rsidRDefault="001C67C7" w:rsidP="001C67C7">
      <w:pPr>
        <w:jc w:val="center"/>
      </w:pPr>
    </w:p>
    <w:p w14:paraId="52B7A0D8" w14:textId="12CDBB86" w:rsidR="009A4742" w:rsidRDefault="009A4742" w:rsidP="00F15BCC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>Habilidades</w:t>
      </w:r>
      <w:r w:rsidRPr="009A4742">
        <w:rPr>
          <w:b/>
          <w:bCs/>
          <w:szCs w:val="24"/>
        </w:rPr>
        <w:t xml:space="preserve">: </w:t>
      </w:r>
      <w:r w:rsidR="00646085" w:rsidRPr="00646085">
        <w:rPr>
          <w:szCs w:val="24"/>
        </w:rPr>
        <w:t>EM13CNT101, EM13CNT102, EM13CNT205</w:t>
      </w:r>
    </w:p>
    <w:p w14:paraId="709F86B4" w14:textId="22313193" w:rsidR="001C67C7" w:rsidRDefault="00FA5E63" w:rsidP="00F15BCC">
      <w:pPr>
        <w:jc w:val="both"/>
      </w:pPr>
      <w:r w:rsidRPr="00FA5E63">
        <w:rPr>
          <w:b/>
          <w:bCs/>
          <w:szCs w:val="24"/>
        </w:rPr>
        <w:t xml:space="preserve">Questão </w:t>
      </w:r>
      <w:r w:rsidR="00F15BCC" w:rsidRPr="00FA5E63">
        <w:rPr>
          <w:b/>
          <w:bCs/>
          <w:szCs w:val="24"/>
        </w:rPr>
        <w:t>1</w:t>
      </w:r>
      <w:r w:rsidR="00F15BCC" w:rsidRPr="00F15BCC">
        <w:rPr>
          <w:szCs w:val="24"/>
        </w:rPr>
        <w:t xml:space="preserve"> - </w:t>
      </w:r>
      <w:r w:rsidR="0032312E" w:rsidRPr="0032312E">
        <w:t>O diagrama temperatura por tempo (θ × t) da figura a seguir refere-se ao que acontece quando uma barra de metal de 100 g de massa recebe calor de uma fonte de potência constante à razão de 200 cal/min.</w:t>
      </w:r>
    </w:p>
    <w:p w14:paraId="2FF015CD" w14:textId="22532E29" w:rsidR="0032312E" w:rsidRDefault="0032312E" w:rsidP="0032312E">
      <w:pPr>
        <w:jc w:val="center"/>
        <w:rPr>
          <w:szCs w:val="24"/>
        </w:rPr>
      </w:pPr>
      <w:r w:rsidRPr="0032312E">
        <w:rPr>
          <w:szCs w:val="24"/>
        </w:rPr>
        <w:drawing>
          <wp:inline distT="0" distB="0" distL="0" distR="0" wp14:anchorId="6C1EACCA" wp14:editId="56DBCB7C">
            <wp:extent cx="2619375" cy="1424572"/>
            <wp:effectExtent l="0" t="0" r="0" b="4445"/>
            <wp:docPr id="204127399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27399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4427" cy="142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CA9C6" w14:textId="77777777" w:rsidR="0032312E" w:rsidRDefault="0032312E" w:rsidP="0032312E">
      <w:pPr>
        <w:jc w:val="both"/>
        <w:rPr>
          <w:szCs w:val="24"/>
        </w:rPr>
      </w:pPr>
      <w:r w:rsidRPr="0032312E">
        <w:rPr>
          <w:szCs w:val="24"/>
        </w:rPr>
        <w:t xml:space="preserve">Com base nessas informações, determine: </w:t>
      </w:r>
    </w:p>
    <w:p w14:paraId="48F063A4" w14:textId="77777777" w:rsidR="0032312E" w:rsidRDefault="0032312E" w:rsidP="0032312E">
      <w:pPr>
        <w:jc w:val="both"/>
        <w:rPr>
          <w:szCs w:val="24"/>
        </w:rPr>
      </w:pPr>
      <w:r w:rsidRPr="0032312E">
        <w:rPr>
          <w:szCs w:val="24"/>
        </w:rPr>
        <w:t xml:space="preserve">a) a quantidade de calor sensível recebida pela barra nos 5 minutos iniciais; </w:t>
      </w:r>
    </w:p>
    <w:p w14:paraId="0D36C571" w14:textId="54D9F748" w:rsidR="0032312E" w:rsidRPr="00F15BCC" w:rsidRDefault="0032312E" w:rsidP="0032312E">
      <w:pPr>
        <w:jc w:val="both"/>
        <w:rPr>
          <w:szCs w:val="24"/>
        </w:rPr>
      </w:pPr>
      <w:r w:rsidRPr="0032312E">
        <w:rPr>
          <w:szCs w:val="24"/>
        </w:rPr>
        <w:t>b) o calor específico do metal.</w:t>
      </w:r>
    </w:p>
    <w:tbl>
      <w:tblPr>
        <w:tblStyle w:val="Tabelacomgrade"/>
        <w:tblW w:w="85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4"/>
      </w:tblGrid>
      <w:tr w:rsidR="0047745F" w14:paraId="254D21D3" w14:textId="77777777" w:rsidTr="00962ED6">
        <w:trPr>
          <w:trHeight w:val="2154"/>
        </w:trPr>
        <w:tc>
          <w:tcPr>
            <w:tcW w:w="8504" w:type="dxa"/>
          </w:tcPr>
          <w:p w14:paraId="5B63F8D0" w14:textId="366AA5AD" w:rsidR="0047745F" w:rsidRDefault="0047745F" w:rsidP="00186434">
            <w:pPr>
              <w:jc w:val="both"/>
            </w:pPr>
          </w:p>
        </w:tc>
      </w:tr>
    </w:tbl>
    <w:p w14:paraId="13911232" w14:textId="477F9DC4" w:rsidR="001C67C7" w:rsidRDefault="001C67C7" w:rsidP="00186434">
      <w:pPr>
        <w:jc w:val="both"/>
      </w:pPr>
    </w:p>
    <w:p w14:paraId="66510583" w14:textId="39E384AD" w:rsidR="00186434" w:rsidRDefault="00FA5E63" w:rsidP="00186434">
      <w:pPr>
        <w:jc w:val="both"/>
      </w:pPr>
      <w:r w:rsidRPr="00FA5E63">
        <w:rPr>
          <w:b/>
          <w:bCs/>
        </w:rPr>
        <w:t xml:space="preserve">Questão </w:t>
      </w:r>
      <w:r w:rsidR="00186434" w:rsidRPr="00FA5E63">
        <w:rPr>
          <w:b/>
          <w:bCs/>
        </w:rPr>
        <w:t xml:space="preserve">2 </w:t>
      </w:r>
      <w:r w:rsidR="0032312E">
        <w:rPr>
          <w:b/>
          <w:bCs/>
        </w:rPr>
        <w:t xml:space="preserve">- </w:t>
      </w:r>
      <w:r w:rsidR="0032312E" w:rsidRPr="0032312E">
        <w:t>Qual é a quantidade de calor necessária para fundir 100 g de gelo, inicialmente a −10 °C? O calor específico do gelo é igual a 0,5 cal</w:t>
      </w:r>
      <w:r w:rsidR="0032312E">
        <w:t>/(</w:t>
      </w:r>
      <w:r w:rsidR="0032312E" w:rsidRPr="0032312E">
        <w:t>g</w:t>
      </w:r>
      <w:r w:rsidR="00441C2B">
        <w:t>.</w:t>
      </w:r>
      <w:r w:rsidR="0032312E" w:rsidRPr="0032312E">
        <w:t>°C</w:t>
      </w:r>
      <w:r w:rsidR="0032312E">
        <w:t>)</w:t>
      </w:r>
      <w:r w:rsidR="0032312E" w:rsidRPr="0032312E">
        <w:t xml:space="preserve"> e o calor latente de fusão do gelo é de 80 cal/g.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745F" w14:paraId="63A47714" w14:textId="77777777" w:rsidTr="00AA5AE0">
        <w:trPr>
          <w:trHeight w:val="2154"/>
        </w:trPr>
        <w:tc>
          <w:tcPr>
            <w:tcW w:w="8494" w:type="dxa"/>
          </w:tcPr>
          <w:p w14:paraId="6E4EE497" w14:textId="23F36105" w:rsidR="0047745F" w:rsidRDefault="0047745F" w:rsidP="00186434">
            <w:pPr>
              <w:jc w:val="both"/>
            </w:pPr>
          </w:p>
        </w:tc>
      </w:tr>
    </w:tbl>
    <w:p w14:paraId="79339EDF" w14:textId="77777777" w:rsidR="001E5824" w:rsidRDefault="001E5824" w:rsidP="00186434">
      <w:pPr>
        <w:jc w:val="both"/>
      </w:pPr>
    </w:p>
    <w:p w14:paraId="326A54F3" w14:textId="79A111DC" w:rsidR="007D2DEB" w:rsidRDefault="00441C2B" w:rsidP="007D2DEB">
      <w:pPr>
        <w:jc w:val="both"/>
      </w:pPr>
      <w:r w:rsidRPr="00441C2B">
        <w:drawing>
          <wp:anchor distT="0" distB="0" distL="114300" distR="114300" simplePos="0" relativeHeight="251662336" behindDoc="0" locked="0" layoutInCell="1" allowOverlap="1" wp14:anchorId="298B5906" wp14:editId="33371970">
            <wp:simplePos x="0" y="0"/>
            <wp:positionH relativeFrom="margin">
              <wp:align>right</wp:align>
            </wp:positionH>
            <wp:positionV relativeFrom="paragraph">
              <wp:posOffset>48260</wp:posOffset>
            </wp:positionV>
            <wp:extent cx="1847850" cy="1400175"/>
            <wp:effectExtent l="0" t="0" r="0" b="9525"/>
            <wp:wrapSquare wrapText="bothSides"/>
            <wp:docPr id="87789874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89874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5E63" w:rsidRPr="00FA5E63">
        <w:rPr>
          <w:b/>
          <w:bCs/>
        </w:rPr>
        <w:t xml:space="preserve">Questão </w:t>
      </w:r>
      <w:r w:rsidR="007A463D" w:rsidRPr="00FA5E63">
        <w:rPr>
          <w:b/>
          <w:bCs/>
        </w:rPr>
        <w:t>3</w:t>
      </w:r>
      <w:r w:rsidR="007D2DEB">
        <w:t xml:space="preserve"> </w:t>
      </w:r>
      <w:r w:rsidR="00E754A8">
        <w:t xml:space="preserve">– </w:t>
      </w:r>
      <w:r w:rsidRPr="00441C2B">
        <w:t>Um jovem pai coloca 200 L de água em uma piscina infantil no quintal de sua casa e verifica que a temperatura é de 20 °C. Decide, então, esquentar 5 L de água até 100 °C e misturá-los com a água da piscina. Sua intenção, naturalmente, é que seus filhos possam se divertir em uma água um pouco mais quente. Será que o objetivo desse pai foi satisfeito a contento? Qual terá sido a temperatura de equilíbrio da mistura final de água na piscina?</w:t>
      </w:r>
      <w:r w:rsidRPr="00441C2B">
        <w:rPr>
          <w:noProof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745F" w14:paraId="60E58DD7" w14:textId="77777777" w:rsidTr="00640CD7">
        <w:trPr>
          <w:trHeight w:val="2154"/>
        </w:trPr>
        <w:tc>
          <w:tcPr>
            <w:tcW w:w="8494" w:type="dxa"/>
          </w:tcPr>
          <w:p w14:paraId="0A89BB5D" w14:textId="77777777" w:rsidR="0047745F" w:rsidRDefault="0047745F" w:rsidP="0096327C">
            <w:pPr>
              <w:jc w:val="both"/>
            </w:pPr>
          </w:p>
        </w:tc>
      </w:tr>
    </w:tbl>
    <w:p w14:paraId="617F4DA4" w14:textId="77777777" w:rsidR="007D2DEB" w:rsidRDefault="007D2DEB" w:rsidP="007D2DEB">
      <w:pPr>
        <w:jc w:val="both"/>
      </w:pPr>
    </w:p>
    <w:p w14:paraId="63AE4218" w14:textId="1950547D" w:rsidR="00CF220D" w:rsidRDefault="00541F96" w:rsidP="000A7E4B">
      <w:pPr>
        <w:jc w:val="both"/>
      </w:pPr>
      <w:r w:rsidRPr="00541F96">
        <w:rPr>
          <w:b/>
          <w:bCs/>
        </w:rPr>
        <w:t xml:space="preserve">Questão </w:t>
      </w:r>
      <w:r w:rsidR="007A463D" w:rsidRPr="00541F96">
        <w:rPr>
          <w:b/>
          <w:bCs/>
        </w:rPr>
        <w:t>4</w:t>
      </w:r>
      <w:r w:rsidR="007D2DEB" w:rsidRPr="00541F96">
        <w:rPr>
          <w:b/>
          <w:bCs/>
        </w:rPr>
        <w:t xml:space="preserve"> – </w:t>
      </w:r>
      <w:r w:rsidR="000A7E4B" w:rsidRPr="000A7E4B">
        <w:t>Uma pequena estufa de plantas tem a temperatura interna de 30 °C, enquanto a externa é de 10 °C. As paredes de vidro têm a condutibilidade térmica de 0,0015 cal</w:t>
      </w:r>
      <w:r w:rsidR="000A7E4B">
        <w:t>/(</w:t>
      </w:r>
      <w:r w:rsidR="000A7E4B" w:rsidRPr="000A7E4B">
        <w:t>s</w:t>
      </w:r>
      <w:r w:rsidR="000A7E4B">
        <w:t>.</w:t>
      </w:r>
      <w:r w:rsidR="000A7E4B" w:rsidRPr="000A7E4B">
        <w:t>cm</w:t>
      </w:r>
      <w:r w:rsidR="000A7E4B">
        <w:t>.</w:t>
      </w:r>
      <w:r w:rsidR="000A7E4B" w:rsidRPr="000A7E4B">
        <w:t>°C</w:t>
      </w:r>
      <w:r w:rsidR="000A7E4B">
        <w:t>)</w:t>
      </w:r>
      <w:r w:rsidR="000A7E4B" w:rsidRPr="000A7E4B">
        <w:t xml:space="preserve"> , tendo 0,3 cm de espessura e 10 000 cm</w:t>
      </w:r>
      <w:r w:rsidR="000A7E4B">
        <w:t>²</w:t>
      </w:r>
      <w:r w:rsidR="000A7E4B" w:rsidRPr="000A7E4B">
        <w:t xml:space="preserve"> de área. Assim, calcule:</w:t>
      </w:r>
    </w:p>
    <w:p w14:paraId="5473C10A" w14:textId="2D5A5579" w:rsidR="000A7E4B" w:rsidRDefault="000A7E4B" w:rsidP="000A7E4B">
      <w:pPr>
        <w:jc w:val="both"/>
      </w:pPr>
      <w:r w:rsidRPr="000A7E4B">
        <w:t xml:space="preserve">a) o fluxo de calor através das paredes; </w:t>
      </w:r>
    </w:p>
    <w:p w14:paraId="7A9C1947" w14:textId="66F4B294" w:rsidR="000A7E4B" w:rsidRDefault="000A7E4B" w:rsidP="000A7E4B">
      <w:pPr>
        <w:jc w:val="both"/>
      </w:pPr>
      <w:r w:rsidRPr="000A7E4B">
        <w:t>b) a quantidade de calor perdida pela estufa em 1 minuto.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745F" w14:paraId="6649056C" w14:textId="77777777" w:rsidTr="00AA5430">
        <w:trPr>
          <w:trHeight w:val="2154"/>
        </w:trPr>
        <w:tc>
          <w:tcPr>
            <w:tcW w:w="8494" w:type="dxa"/>
          </w:tcPr>
          <w:p w14:paraId="446809B4" w14:textId="77777777" w:rsidR="0047745F" w:rsidRDefault="0047745F" w:rsidP="0096327C">
            <w:pPr>
              <w:jc w:val="both"/>
            </w:pPr>
          </w:p>
        </w:tc>
      </w:tr>
    </w:tbl>
    <w:p w14:paraId="1A61E192" w14:textId="77777777" w:rsidR="007D2DEB" w:rsidRDefault="007D2DEB" w:rsidP="007D2DEB">
      <w:pPr>
        <w:jc w:val="both"/>
      </w:pPr>
    </w:p>
    <w:p w14:paraId="47AC9AAC" w14:textId="4AF82350" w:rsidR="00AB2B28" w:rsidRDefault="00EF5C99" w:rsidP="00AB2B28">
      <w:r w:rsidRPr="001D6E64">
        <w:rPr>
          <w:b/>
          <w:bCs/>
        </w:rPr>
        <w:t xml:space="preserve">Questão </w:t>
      </w:r>
      <w:r w:rsidR="007A463D" w:rsidRPr="001D6E64">
        <w:rPr>
          <w:b/>
          <w:bCs/>
        </w:rPr>
        <w:t>5</w:t>
      </w:r>
      <w:r w:rsidR="007D2DEB" w:rsidRPr="001D6E64">
        <w:rPr>
          <w:b/>
          <w:bCs/>
        </w:rPr>
        <w:t xml:space="preserve"> –</w:t>
      </w:r>
      <w:r>
        <w:t xml:space="preserve"> </w:t>
      </w:r>
      <w:r w:rsidR="000A7E4B" w:rsidRPr="000A7E4B">
        <w:t>Um bloco de cobre, de massa 0,1 kg, é aquecido de 5 °C para 65 °C. Dado o seu calor específico igual a 0,094 cal</w:t>
      </w:r>
      <w:r w:rsidR="000A7E4B">
        <w:t>/(</w:t>
      </w:r>
      <w:r w:rsidR="000A7E4B" w:rsidRPr="000A7E4B">
        <w:t>g · °C</w:t>
      </w:r>
      <w:r w:rsidR="000A7E4B">
        <w:t>)</w:t>
      </w:r>
      <w:r w:rsidR="000A7E4B" w:rsidRPr="000A7E4B">
        <w:t>, calcule:</w:t>
      </w:r>
    </w:p>
    <w:p w14:paraId="39830F30" w14:textId="77777777" w:rsidR="000A7E4B" w:rsidRDefault="000A7E4B" w:rsidP="00AB2B28">
      <w:r w:rsidRPr="000A7E4B">
        <w:t xml:space="preserve">a) a quantidade de calor sensível que o bloco recebe; </w:t>
      </w:r>
    </w:p>
    <w:p w14:paraId="02FBBE00" w14:textId="0EB4ACE4" w:rsidR="000A7E4B" w:rsidRDefault="000A7E4B" w:rsidP="00AB2B28">
      <w:r w:rsidRPr="000A7E4B">
        <w:lastRenderedPageBreak/>
        <w:t xml:space="preserve">b) a capacidade térmica desse bloco; </w:t>
      </w:r>
    </w:p>
    <w:p w14:paraId="4F5BA050" w14:textId="445964B9" w:rsidR="000A7E4B" w:rsidRDefault="000A7E4B" w:rsidP="00AB2B28">
      <w:r w:rsidRPr="000A7E4B">
        <w:t xml:space="preserve">c) o equivalente em água do bloco. </w:t>
      </w:r>
    </w:p>
    <w:p w14:paraId="3A49A61B" w14:textId="268A8C97" w:rsidR="00FE136E" w:rsidRPr="00AB2B28" w:rsidRDefault="00FE136E" w:rsidP="00AB2B28"/>
    <w:tbl>
      <w:tblPr>
        <w:tblStyle w:val="Tabelacomgrade"/>
        <w:tblpPr w:leftFromText="141" w:rightFromText="141" w:vertAnchor="text" w:tblpY="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06966" w14:paraId="33B56A55" w14:textId="77777777" w:rsidTr="00406966">
        <w:trPr>
          <w:trHeight w:val="2154"/>
        </w:trPr>
        <w:tc>
          <w:tcPr>
            <w:tcW w:w="8494" w:type="dxa"/>
          </w:tcPr>
          <w:p w14:paraId="7856C44B" w14:textId="77777777" w:rsidR="00406966" w:rsidRDefault="00406966" w:rsidP="00406966">
            <w:pPr>
              <w:jc w:val="both"/>
            </w:pPr>
          </w:p>
        </w:tc>
      </w:tr>
    </w:tbl>
    <w:p w14:paraId="3EFF781A" w14:textId="77777777" w:rsidR="00406966" w:rsidRDefault="00406966" w:rsidP="00406966">
      <w:pPr>
        <w:jc w:val="both"/>
      </w:pPr>
    </w:p>
    <w:p w14:paraId="79F4EF3C" w14:textId="2EEC7DD3" w:rsidR="007D2DEB" w:rsidRDefault="007D2DEB" w:rsidP="007D2DEB">
      <w:pPr>
        <w:jc w:val="both"/>
      </w:pPr>
    </w:p>
    <w:p w14:paraId="41A3D86D" w14:textId="45B2A018" w:rsidR="00414DD9" w:rsidRDefault="00414DD9" w:rsidP="007D2DEB">
      <w:pPr>
        <w:jc w:val="both"/>
      </w:pPr>
    </w:p>
    <w:p w14:paraId="70B49208" w14:textId="5A532A86" w:rsidR="00414DD9" w:rsidRDefault="00414DD9" w:rsidP="007D2DEB">
      <w:pPr>
        <w:jc w:val="both"/>
      </w:pPr>
    </w:p>
    <w:p w14:paraId="74A26C4E" w14:textId="77777777" w:rsidR="00406966" w:rsidRDefault="00406966" w:rsidP="007D2DEB">
      <w:pPr>
        <w:jc w:val="both"/>
        <w:sectPr w:rsidR="00406966">
          <w:footerReference w:type="default" r:id="rId10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BF804C1" w14:textId="2DDED3B2" w:rsidR="00414DD9" w:rsidRDefault="00414DD9" w:rsidP="007D2DEB">
      <w:pPr>
        <w:jc w:val="both"/>
      </w:pPr>
      <w:r>
        <w:lastRenderedPageBreak/>
        <w:t>RESOLUÇÃO</w:t>
      </w:r>
    </w:p>
    <w:p w14:paraId="2274514D" w14:textId="566F0800" w:rsidR="00CF220D" w:rsidRDefault="0032312E" w:rsidP="0032312E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1) a) </w:t>
      </w:r>
    </w:p>
    <w:p w14:paraId="26CC93A4" w14:textId="6C67D774" w:rsidR="0032312E" w:rsidRPr="0032312E" w:rsidRDefault="0032312E" w:rsidP="0032312E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ϕ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Q</m:t>
              </m:r>
            </m:num>
            <m:den>
              <m:r>
                <w:rPr>
                  <w:rFonts w:ascii="Cambria Math" w:eastAsiaTheme="minorEastAsia" w:hAnsi="Cambria Math"/>
                </w:rPr>
                <m:t>Δ</m:t>
              </m:r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→Q=</m:t>
          </m:r>
          <m:r>
            <w:rPr>
              <w:rFonts w:ascii="Cambria Math" w:eastAsiaTheme="minorEastAsia" w:hAnsi="Cambria Math"/>
            </w:rPr>
            <m:t>ϕ</m:t>
          </m:r>
          <m:r>
            <w:rPr>
              <w:rFonts w:ascii="Cambria Math" w:eastAsiaTheme="minorEastAsia" w:hAnsi="Cambria Math"/>
            </w:rPr>
            <m:t>.</m:t>
          </m:r>
          <m:r>
            <w:rPr>
              <w:rFonts w:ascii="Cambria Math" w:eastAsiaTheme="minorEastAsia" w:hAnsi="Cambria Math"/>
            </w:rPr>
            <m:t>Δ</m:t>
          </m:r>
          <m:r>
            <w:rPr>
              <w:rFonts w:ascii="Cambria Math" w:eastAsiaTheme="minorEastAsia" w:hAnsi="Cambria Math"/>
            </w:rPr>
            <m:t>t</m:t>
          </m:r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Q=200.5=1000 cal ou 1 kcal</m:t>
          </m:r>
        </m:oMath>
      </m:oMathPara>
    </w:p>
    <w:p w14:paraId="230A7AB6" w14:textId="77777777" w:rsidR="0032312E" w:rsidRDefault="0032312E" w:rsidP="0032312E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b) </w:t>
      </w:r>
    </w:p>
    <w:p w14:paraId="7AF7C719" w14:textId="62BDB660" w:rsidR="0032312E" w:rsidRPr="0032312E" w:rsidRDefault="0032312E" w:rsidP="0032312E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Q=m.c.</m:t>
          </m:r>
          <m:r>
            <w:rPr>
              <w:rFonts w:ascii="Cambria Math" w:eastAsiaTheme="minorEastAsia" w:hAnsi="Cambria Math"/>
            </w:rPr>
            <m:t>Δ</m:t>
          </m:r>
          <m:r>
            <w:rPr>
              <w:rFonts w:ascii="Cambria Math" w:eastAsiaTheme="minorEastAsia" w:hAnsi="Cambria Math"/>
            </w:rPr>
            <m:t>θ</m:t>
          </m:r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1000=100.c.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50-40</m:t>
              </m:r>
            </m:e>
          </m:d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c=0,25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cal</m:t>
              </m:r>
            </m:num>
            <m:den>
              <m:r>
                <w:rPr>
                  <w:rFonts w:ascii="Cambria Math" w:eastAsiaTheme="minorEastAsia" w:hAnsi="Cambria Math"/>
                </w:rPr>
                <m:t>g.°C</m:t>
              </m:r>
            </m:den>
          </m:f>
        </m:oMath>
      </m:oMathPara>
    </w:p>
    <w:p w14:paraId="5349126A" w14:textId="16D6E026" w:rsidR="0032312E" w:rsidRDefault="0032312E" w:rsidP="0032312E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2) </w:t>
      </w:r>
      <w:r w:rsidRPr="0032312E">
        <w:rPr>
          <w:rFonts w:eastAsiaTheme="minorEastAsia"/>
        </w:rPr>
        <w:t>Inicialmente, o gelo deve ser aquecido até 0 °C, temperatura na qual é feita a fusão. Cálculo da quantidade de calor sensível:</w:t>
      </w:r>
    </w:p>
    <w:p w14:paraId="6B65D3A0" w14:textId="5532F55A" w:rsidR="0032312E" w:rsidRDefault="0032312E" w:rsidP="0032312E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Q=m.c.</m:t>
          </m:r>
          <m:r>
            <w:rPr>
              <w:rFonts w:ascii="Cambria Math" w:eastAsiaTheme="minorEastAsia" w:hAnsi="Cambria Math"/>
            </w:rPr>
            <m:t>Δ</m:t>
          </m:r>
          <m:r>
            <w:rPr>
              <w:rFonts w:ascii="Cambria Math" w:eastAsiaTheme="minorEastAsia" w:hAnsi="Cambria Math"/>
            </w:rPr>
            <m:t>θ</m:t>
          </m:r>
          <m:r>
            <w:rPr>
              <w:rFonts w:ascii="Cambria Math" w:eastAsiaTheme="minorEastAsia" w:hAnsi="Cambria Math"/>
            </w:rPr>
            <m:t>=100. 0,5.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-10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Q=500 cal</m:t>
          </m:r>
          <m:r>
            <w:rPr>
              <w:rFonts w:ascii="Cambria Math" w:eastAsiaTheme="minorEastAsia" w:hAnsi="Cambria Math"/>
            </w:rPr>
            <w:br/>
          </m:r>
        </m:oMath>
      </m:oMathPara>
      <w:r w:rsidRPr="0032312E">
        <w:rPr>
          <w:rFonts w:eastAsiaTheme="minorEastAsia"/>
        </w:rPr>
        <w:t>Cálculo da quantidade de calor latente:</w:t>
      </w:r>
    </w:p>
    <w:p w14:paraId="26C39FCD" w14:textId="39A613D3" w:rsidR="0032312E" w:rsidRDefault="0032312E" w:rsidP="0032312E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Q=m</m:t>
          </m:r>
          <m:r>
            <w:rPr>
              <w:rFonts w:ascii="Cambria Math" w:eastAsiaTheme="minorEastAsia" w:hAnsi="Cambria Math"/>
            </w:rPr>
            <m:t>.L=</m:t>
          </m:r>
          <m:r>
            <w:rPr>
              <w:rFonts w:ascii="Cambria Math" w:eastAsiaTheme="minorEastAsia" w:hAnsi="Cambria Math"/>
            </w:rPr>
            <m:t>100.80=8000 cal</m:t>
          </m:r>
          <m:r>
            <w:rPr>
              <w:rFonts w:ascii="Cambria Math" w:eastAsiaTheme="minorEastAsia" w:hAnsi="Cambria Math"/>
            </w:rPr>
            <w:br/>
          </m:r>
        </m:oMath>
      </m:oMathPara>
      <w:r w:rsidRPr="0032312E">
        <w:rPr>
          <w:rFonts w:eastAsiaTheme="minorEastAsia"/>
        </w:rPr>
        <w:t>A quantidade total de calor é:</w:t>
      </w:r>
    </w:p>
    <w:p w14:paraId="2FE9C680" w14:textId="430E50A0" w:rsidR="0032312E" w:rsidRDefault="00441C2B" w:rsidP="0032312E">
      <w:pPr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total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sensivel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latente</m:t>
              </m:r>
            </m:sub>
          </m:sSub>
          <m:r>
            <w:rPr>
              <w:rFonts w:ascii="Cambria Math" w:eastAsiaTheme="minorEastAsia" w:hAnsi="Cambria Math"/>
            </w:rPr>
            <m:t>=500+8000=8500 cal</m:t>
          </m:r>
        </m:oMath>
      </m:oMathPara>
    </w:p>
    <w:p w14:paraId="2451542E" w14:textId="5CB6430F" w:rsidR="0032312E" w:rsidRDefault="0032312E" w:rsidP="0032312E">
      <w:pPr>
        <w:jc w:val="both"/>
        <w:rPr>
          <w:rFonts w:eastAsiaTheme="minorEastAsia"/>
        </w:rPr>
      </w:pPr>
      <w:r w:rsidRPr="0032312E">
        <w:rPr>
          <w:rFonts w:eastAsiaTheme="minorEastAsia"/>
        </w:rPr>
        <w:drawing>
          <wp:inline distT="0" distB="0" distL="0" distR="0" wp14:anchorId="57378C29" wp14:editId="0908E873">
            <wp:extent cx="2229161" cy="1181265"/>
            <wp:effectExtent l="0" t="0" r="0" b="0"/>
            <wp:docPr id="122218868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18868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9161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ABED" w14:textId="659FC202" w:rsidR="00441C2B" w:rsidRDefault="00441C2B" w:rsidP="0032312E">
      <w:pPr>
        <w:jc w:val="both"/>
        <w:rPr>
          <w:rFonts w:eastAsiaTheme="minorEastAsia"/>
        </w:rPr>
      </w:pPr>
      <w:r>
        <w:rPr>
          <w:rFonts w:eastAsiaTheme="minorEastAsia"/>
        </w:rPr>
        <w:t>3)</w:t>
      </w:r>
    </w:p>
    <w:p w14:paraId="6210747A" w14:textId="21129B8B" w:rsidR="00441C2B" w:rsidRDefault="00441C2B" w:rsidP="0032312E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Cada litro de água possui 1 kg e o calor específico da água é 1 cal/(g.°C). </w:t>
      </w:r>
    </w:p>
    <w:p w14:paraId="1A43B915" w14:textId="421B665C" w:rsidR="00643166" w:rsidRDefault="00643166" w:rsidP="00643166">
      <w:pPr>
        <w:jc w:val="center"/>
        <w:rPr>
          <w:rFonts w:eastAsiaTheme="minorEastAsia"/>
        </w:rPr>
      </w:pPr>
      <w:r w:rsidRPr="00643166">
        <w:rPr>
          <w:rFonts w:eastAsiaTheme="minorEastAsia"/>
        </w:rPr>
        <w:drawing>
          <wp:inline distT="0" distB="0" distL="0" distR="0" wp14:anchorId="3032A3ED" wp14:editId="21C78009">
            <wp:extent cx="3162741" cy="1467055"/>
            <wp:effectExtent l="0" t="0" r="0" b="0"/>
            <wp:docPr id="117847016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47016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62741" cy="14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E1713" w14:textId="4C773E3C" w:rsidR="00441C2B" w:rsidRDefault="00441C2B" w:rsidP="0032312E">
      <w:pPr>
        <w:jc w:val="both"/>
        <w:rPr>
          <w:rFonts w:eastAsiaTheme="minorEastAsia"/>
        </w:rPr>
      </w:pPr>
      <w:r>
        <w:rPr>
          <w:rFonts w:eastAsiaTheme="minorEastAsia"/>
        </w:rPr>
        <w:t>Para o equilíbrio térmico temos:</w:t>
      </w:r>
    </w:p>
    <w:p w14:paraId="0641326C" w14:textId="67653287" w:rsidR="00441C2B" w:rsidRPr="000A7E4B" w:rsidRDefault="00441C2B" w:rsidP="0032312E">
      <w:pPr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s1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s2</m:t>
              </m:r>
            </m:sub>
          </m:sSub>
          <m:r>
            <w:rPr>
              <w:rFonts w:ascii="Cambria Math" w:eastAsiaTheme="minorEastAsia" w:hAnsi="Cambria Math"/>
            </w:rPr>
            <m:t>=0</m:t>
          </m:r>
          <m:r>
            <w:rPr>
              <w:rFonts w:ascii="Cambria Math" w:eastAsiaTheme="minorEastAsia" w:hAnsi="Cambria Math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quente</m:t>
              </m:r>
            </m:sub>
          </m:sSub>
          <m:r>
            <w:rPr>
              <w:rFonts w:ascii="Cambria Math" w:eastAsiaTheme="minorEastAsia" w:hAnsi="Cambria Math"/>
            </w:rPr>
            <m:t>.c.</m:t>
          </m:r>
          <m:r>
            <w:rPr>
              <w:rFonts w:ascii="Cambria Math" w:eastAsiaTheme="minorEastAsia" w:hAnsi="Cambria Math"/>
            </w:rPr>
            <m:t>Δ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quente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fria</m:t>
              </m:r>
            </m:sub>
          </m:sSub>
          <m:r>
            <w:rPr>
              <w:rFonts w:ascii="Cambria Math" w:eastAsiaTheme="minorEastAsia" w:hAnsi="Cambria Math"/>
            </w:rPr>
            <m:t>.c.</m:t>
          </m:r>
          <m:r>
            <w:rPr>
              <w:rFonts w:ascii="Cambria Math" w:eastAsiaTheme="minorEastAsia" w:hAnsi="Cambria Math"/>
            </w:rPr>
            <m:t>Δ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fria</m:t>
              </m:r>
            </m:sub>
          </m:sSub>
          <m:r>
            <w:rPr>
              <w:rFonts w:ascii="Cambria Math" w:eastAsiaTheme="minorEastAsia" w:hAnsi="Cambria Math"/>
            </w:rPr>
            <m:t>=0</m:t>
          </m:r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5000.1.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final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-100</m:t>
              </m:r>
            </m:e>
          </m:d>
          <m:r>
            <w:rPr>
              <w:rFonts w:ascii="Cambria Math" w:eastAsiaTheme="minorEastAsia" w:hAnsi="Cambria Math"/>
            </w:rPr>
            <m:t>+200000.1.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final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-20</m:t>
              </m:r>
            </m:e>
          </m:d>
          <m:r>
            <w:rPr>
              <w:rFonts w:ascii="Cambria Math" w:eastAsiaTheme="minorEastAsia" w:hAnsi="Cambria Math"/>
            </w:rPr>
            <m:t>=0</m:t>
          </m:r>
          <m:r>
            <w:rPr>
              <w:rFonts w:ascii="Cambria Math" w:eastAsiaTheme="minorEastAsia" w:hAnsi="Cambria Math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final</m:t>
              </m:r>
            </m:sub>
          </m:sSub>
          <m:r>
            <w:rPr>
              <w:rFonts w:ascii="Cambria Math" w:eastAsiaTheme="minorEastAsia" w:hAnsi="Cambria Math"/>
            </w:rPr>
            <m:t>≅21,95 °C</m:t>
          </m:r>
        </m:oMath>
      </m:oMathPara>
    </w:p>
    <w:p w14:paraId="45CF761E" w14:textId="3B5458B7" w:rsidR="000A7E4B" w:rsidRDefault="000A7E4B" w:rsidP="0032312E">
      <w:pPr>
        <w:jc w:val="both"/>
      </w:pPr>
      <w:r>
        <w:rPr>
          <w:rFonts w:eastAsiaTheme="minorEastAsia"/>
        </w:rPr>
        <w:t xml:space="preserve">4) a) </w:t>
      </w:r>
      <w:r w:rsidRPr="000A7E4B">
        <w:t>1 000 cal/s</w:t>
      </w:r>
    </w:p>
    <w:p w14:paraId="704D766B" w14:textId="77777777" w:rsidR="000A7E4B" w:rsidRPr="000A7E4B" w:rsidRDefault="000A7E4B" w:rsidP="0032312E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ϕ</m:t>
          </m:r>
          <m:r>
            <w:rPr>
              <w:rFonts w:ascii="Cambria Math" w:hAnsi="Cambria Math"/>
            </w:rPr>
            <m:t>=k.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A.</m:t>
              </m:r>
              <m:r>
                <w:rPr>
                  <w:rFonts w:ascii="Cambria Math" w:hAnsi="Cambria Math"/>
                </w:rPr>
                <m:t>ΔT</m:t>
              </m:r>
            </m:num>
            <m:den>
              <m:r>
                <w:rPr>
                  <w:rFonts w:ascii="Cambria Math" w:hAnsi="Cambria Math"/>
                </w:rPr>
                <m:t>e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0,0015.10000.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30-10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0,3</m:t>
              </m:r>
            </m:den>
          </m:f>
          <m:r>
            <w:rPr>
              <w:rFonts w:ascii="Cambria Math" w:eastAsiaTheme="minorEastAsia" w:hAnsi="Cambria Math"/>
            </w:rPr>
            <m:t>=1000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cal</m:t>
              </m:r>
            </m:num>
            <m:den>
              <m:r>
                <w:rPr>
                  <w:rFonts w:ascii="Cambria Math" w:eastAsiaTheme="minorEastAsia" w:hAnsi="Cambria Math"/>
                </w:rPr>
                <m:t>s</m:t>
              </m:r>
            </m:den>
          </m:f>
        </m:oMath>
      </m:oMathPara>
    </w:p>
    <w:p w14:paraId="74FD3A2C" w14:textId="77777777" w:rsidR="000A7E4B" w:rsidRDefault="000A7E4B" w:rsidP="0032312E">
      <w:pPr>
        <w:jc w:val="both"/>
      </w:pPr>
      <w:r>
        <w:rPr>
          <w:rFonts w:eastAsiaTheme="minorEastAsia"/>
        </w:rPr>
        <w:t xml:space="preserve">b) </w:t>
      </w:r>
      <w:r w:rsidRPr="000A7E4B">
        <w:t>60 000 cal = 60 kcal</w:t>
      </w:r>
    </w:p>
    <w:p w14:paraId="74084837" w14:textId="31AD92E3" w:rsidR="000A7E4B" w:rsidRDefault="000A7E4B" w:rsidP="0032312E">
      <w:pPr>
        <w:jc w:val="both"/>
      </w:pPr>
      <m:oMathPara>
        <m:oMath>
          <m:r>
            <w:rPr>
              <w:rFonts w:ascii="Cambria Math" w:hAnsi="Cambria Math"/>
            </w:rPr>
            <m:t>ϕ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1000=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Q=60 kcal</m:t>
          </m:r>
        </m:oMath>
      </m:oMathPara>
    </w:p>
    <w:p w14:paraId="72DFDD86" w14:textId="7F619FA0" w:rsidR="000A7E4B" w:rsidRDefault="000A7E4B" w:rsidP="0032312E">
      <w:pPr>
        <w:jc w:val="both"/>
      </w:pPr>
    </w:p>
    <w:p w14:paraId="41880137" w14:textId="336C746E" w:rsidR="000A7E4B" w:rsidRDefault="000A7E4B" w:rsidP="0032312E">
      <w:pPr>
        <w:jc w:val="both"/>
      </w:pPr>
      <w:r>
        <w:t>5) a) 564 cal</w:t>
      </w:r>
    </w:p>
    <w:p w14:paraId="3986ADFB" w14:textId="493EE07E" w:rsidR="003A05B4" w:rsidRDefault="003A05B4" w:rsidP="003A05B4">
      <w:pPr>
        <w:jc w:val="both"/>
      </w:pPr>
      <m:oMathPara>
        <m:oMath>
          <m:r>
            <w:rPr>
              <w:rFonts w:ascii="Cambria Math" w:hAnsi="Cambria Math"/>
            </w:rPr>
            <m:t>Q=m.c.</m:t>
          </m:r>
          <m:r>
            <w:rPr>
              <w:rFonts w:ascii="Cambria Math" w:hAnsi="Cambria Math"/>
            </w:rPr>
            <m:t>ΔT</m:t>
          </m:r>
          <m:r>
            <w:rPr>
              <w:rFonts w:ascii="Cambria Math" w:hAnsi="Cambria Math"/>
            </w:rPr>
            <m:t>=100.0,094.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65-5</m:t>
              </m:r>
            </m:e>
          </m:d>
          <m:r>
            <w:rPr>
              <w:rFonts w:ascii="Cambria Math" w:hAnsi="Cambria Math"/>
            </w:rPr>
            <m:t>=564 cal</m:t>
          </m:r>
          <m:r>
            <w:rPr>
              <w:rFonts w:ascii="Cambria Math" w:hAnsi="Cambria Math"/>
            </w:rPr>
            <w:br/>
          </m:r>
        </m:oMath>
      </m:oMathPara>
      <w:r>
        <w:t>b) 9,4 cal/</w:t>
      </w:r>
      <w:r>
        <w:t>°C</w:t>
      </w:r>
    </w:p>
    <w:p w14:paraId="1092A2B8" w14:textId="77777777" w:rsidR="003A05B4" w:rsidRPr="0032312E" w:rsidRDefault="003A05B4" w:rsidP="003A05B4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C=m.c=100.0,094=9,4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cal</m:t>
              </m:r>
            </m:num>
            <m:den>
              <m:r>
                <w:rPr>
                  <w:rFonts w:ascii="Cambria Math" w:hAnsi="Cambria Math"/>
                </w:rPr>
                <m:t>°C</m:t>
              </m:r>
            </m:den>
          </m:f>
          <m:r>
            <w:rPr>
              <w:rFonts w:ascii="Cambria Math" w:hAnsi="Cambria Math"/>
            </w:rPr>
            <w:br/>
          </m:r>
        </m:oMath>
      </m:oMathPara>
      <w:r>
        <w:t>c) 9,4 g</w:t>
      </w:r>
    </w:p>
    <w:p w14:paraId="38178132" w14:textId="64791681" w:rsidR="003A05B4" w:rsidRDefault="003A05B4" w:rsidP="0032312E">
      <w:pPr>
        <w:jc w:val="both"/>
      </w:pPr>
      <m:oMathPara>
        <m:oMath>
          <m:r>
            <w:rPr>
              <w:rFonts w:ascii="Cambria Math" w:hAnsi="Cambria Math"/>
            </w:rPr>
            <m:t>Q=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água</m:t>
              </m:r>
            </m:sub>
          </m:sSub>
          <m:r>
            <w:rPr>
              <w:rFonts w:ascii="Cambria Math" w:hAnsi="Cambria Math"/>
            </w:rPr>
            <m:t>.c.</m:t>
          </m:r>
          <m:r>
            <w:rPr>
              <w:rFonts w:ascii="Cambria Math" w:hAnsi="Cambria Math"/>
            </w:rPr>
            <m:t>ΔT</m:t>
          </m:r>
          <m:r>
            <w:rPr>
              <w:rFonts w:ascii="Cambria Math" w:hAnsi="Cambria Math"/>
            </w:rPr>
            <m:t>→564=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água</m:t>
              </m:r>
            </m:sub>
          </m:sSub>
          <m:r>
            <w:rPr>
              <w:rFonts w:ascii="Cambria Math" w:hAnsi="Cambria Math"/>
            </w:rPr>
            <m:t>.1.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65-5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agua</m:t>
              </m:r>
            </m:sub>
          </m:sSub>
          <m:r>
            <w:rPr>
              <w:rFonts w:ascii="Cambria Math" w:hAnsi="Cambria Math"/>
            </w:rPr>
            <m:t>=9,4 g</m:t>
          </m:r>
        </m:oMath>
      </m:oMathPara>
    </w:p>
    <w:p w14:paraId="25F102F0" w14:textId="77777777" w:rsidR="003A05B4" w:rsidRPr="0032312E" w:rsidRDefault="003A05B4">
      <w:pPr>
        <w:jc w:val="both"/>
        <w:rPr>
          <w:rFonts w:eastAsiaTheme="minorEastAsia"/>
        </w:rPr>
      </w:pPr>
    </w:p>
    <w:sectPr w:rsidR="003A05B4" w:rsidRPr="003231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FF984" w14:textId="77777777" w:rsidR="00AB237E" w:rsidRDefault="00AB237E" w:rsidP="001C67C7">
      <w:pPr>
        <w:spacing w:after="0" w:line="240" w:lineRule="auto"/>
      </w:pPr>
      <w:r>
        <w:separator/>
      </w:r>
    </w:p>
  </w:endnote>
  <w:endnote w:type="continuationSeparator" w:id="0">
    <w:p w14:paraId="721831EF" w14:textId="77777777" w:rsidR="00AB237E" w:rsidRDefault="00AB237E" w:rsidP="001C6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580376"/>
      <w:docPartObj>
        <w:docPartGallery w:val="Page Numbers (Bottom of Page)"/>
        <w:docPartUnique/>
      </w:docPartObj>
    </w:sdtPr>
    <w:sdtContent>
      <w:p w14:paraId="04657574" w14:textId="1EBCBC4D" w:rsidR="007A463D" w:rsidRDefault="007A463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E5E564" w14:textId="77777777" w:rsidR="001C67C7" w:rsidRDefault="001C67C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5B040" w14:textId="77777777" w:rsidR="00AB237E" w:rsidRDefault="00AB237E" w:rsidP="001C67C7">
      <w:pPr>
        <w:spacing w:after="0" w:line="240" w:lineRule="auto"/>
      </w:pPr>
      <w:r>
        <w:separator/>
      </w:r>
    </w:p>
  </w:footnote>
  <w:footnote w:type="continuationSeparator" w:id="0">
    <w:p w14:paraId="2753821F" w14:textId="77777777" w:rsidR="00AB237E" w:rsidRDefault="00AB237E" w:rsidP="001C6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A12C4F"/>
    <w:multiLevelType w:val="hybridMultilevel"/>
    <w:tmpl w:val="1DE2AD1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DB59F1"/>
    <w:multiLevelType w:val="hybridMultilevel"/>
    <w:tmpl w:val="4142DF6E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4141938">
    <w:abstractNumId w:val="0"/>
  </w:num>
  <w:num w:numId="2" w16cid:durableId="1099789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7C7"/>
    <w:rsid w:val="00081F0F"/>
    <w:rsid w:val="00084A87"/>
    <w:rsid w:val="000A7E4B"/>
    <w:rsid w:val="000D4F92"/>
    <w:rsid w:val="000F264A"/>
    <w:rsid w:val="00186434"/>
    <w:rsid w:val="001C67C7"/>
    <w:rsid w:val="001D6E64"/>
    <w:rsid w:val="001E5824"/>
    <w:rsid w:val="002634AF"/>
    <w:rsid w:val="002713AA"/>
    <w:rsid w:val="0032312E"/>
    <w:rsid w:val="003A05B4"/>
    <w:rsid w:val="00406966"/>
    <w:rsid w:val="00414DD9"/>
    <w:rsid w:val="00441C2B"/>
    <w:rsid w:val="0044211A"/>
    <w:rsid w:val="0047745F"/>
    <w:rsid w:val="00514F60"/>
    <w:rsid w:val="00541F96"/>
    <w:rsid w:val="00643166"/>
    <w:rsid w:val="00646085"/>
    <w:rsid w:val="00654D3C"/>
    <w:rsid w:val="00676629"/>
    <w:rsid w:val="007A463D"/>
    <w:rsid w:val="007C24F1"/>
    <w:rsid w:val="007D2DEB"/>
    <w:rsid w:val="0084739B"/>
    <w:rsid w:val="008A6B4D"/>
    <w:rsid w:val="00907E29"/>
    <w:rsid w:val="00962ED6"/>
    <w:rsid w:val="009A4742"/>
    <w:rsid w:val="00A36609"/>
    <w:rsid w:val="00AB237E"/>
    <w:rsid w:val="00AB2B28"/>
    <w:rsid w:val="00AB611D"/>
    <w:rsid w:val="00AD5EA5"/>
    <w:rsid w:val="00B479D7"/>
    <w:rsid w:val="00CF220D"/>
    <w:rsid w:val="00D22605"/>
    <w:rsid w:val="00D50583"/>
    <w:rsid w:val="00D67F5C"/>
    <w:rsid w:val="00E754A8"/>
    <w:rsid w:val="00EF5C99"/>
    <w:rsid w:val="00F15BCC"/>
    <w:rsid w:val="00F32027"/>
    <w:rsid w:val="00FA5E63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146C8"/>
  <w15:chartTrackingRefBased/>
  <w15:docId w15:val="{840CECFB-EF77-4BA3-ABE3-F75DD8CC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1C67C7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lang w:eastAsia="pt-BR"/>
      <w14:ligatures w14:val="none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1C67C7"/>
    <w:rPr>
      <w:rFonts w:asciiTheme="minorHAnsi" w:eastAsiaTheme="minorEastAsia" w:hAnsiTheme="minorHAnsi" w:cstheme="minorBidi"/>
      <w:kern w:val="0"/>
      <w:sz w:val="22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1C67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C67C7"/>
  </w:style>
  <w:style w:type="paragraph" w:styleId="Rodap">
    <w:name w:val="footer"/>
    <w:basedOn w:val="Normal"/>
    <w:link w:val="RodapChar"/>
    <w:uiPriority w:val="99"/>
    <w:unhideWhenUsed/>
    <w:rsid w:val="001C67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C67C7"/>
  </w:style>
  <w:style w:type="paragraph" w:styleId="PargrafodaLista">
    <w:name w:val="List Paragraph"/>
    <w:basedOn w:val="Normal"/>
    <w:uiPriority w:val="34"/>
    <w:qFormat/>
    <w:rsid w:val="001C67C7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F15BCC"/>
    <w:rPr>
      <w:color w:val="808080"/>
    </w:rPr>
  </w:style>
  <w:style w:type="table" w:styleId="Tabelacomgrade">
    <w:name w:val="Table Grid"/>
    <w:basedOn w:val="Tabelanormal"/>
    <w:uiPriority w:val="39"/>
    <w:rsid w:val="00186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B2B28"/>
    <w:pPr>
      <w:spacing w:before="100" w:beforeAutospacing="1" w:after="100" w:afterAutospacing="1" w:line="240" w:lineRule="auto"/>
    </w:pPr>
    <w:rPr>
      <w:rFonts w:eastAsia="Times New Roman"/>
      <w:kern w:val="0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2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238D0-ABAC-44E5-9326-02E2C1EE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479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Derek</dc:creator>
  <cp:keywords/>
  <dc:description/>
  <cp:lastModifiedBy>Derek </cp:lastModifiedBy>
  <cp:revision>19</cp:revision>
  <dcterms:created xsi:type="dcterms:W3CDTF">2023-01-08T20:56:00Z</dcterms:created>
  <dcterms:modified xsi:type="dcterms:W3CDTF">2024-07-22T13:14:00Z</dcterms:modified>
</cp:coreProperties>
</file>